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DBDC" w14:textId="55058CEB" w:rsidR="0096522E" w:rsidRPr="004439F2" w:rsidRDefault="00823DA7" w:rsidP="004439F2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39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4A5075C" wp14:editId="2C34B746">
            <wp:simplePos x="0" y="0"/>
            <wp:positionH relativeFrom="margin">
              <wp:align>left</wp:align>
            </wp:positionH>
            <wp:positionV relativeFrom="paragraph">
              <wp:posOffset>-15330</wp:posOffset>
            </wp:positionV>
            <wp:extent cx="2010319" cy="948311"/>
            <wp:effectExtent l="0" t="0" r="952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19" cy="9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A3D55" w14:textId="4B00D409" w:rsidR="0096522E" w:rsidRPr="004439F2" w:rsidRDefault="0096522E" w:rsidP="004439F2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5126298C" w14:textId="77777777" w:rsidR="004C631F" w:rsidRDefault="004C631F" w:rsidP="004439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9852B0" w14:textId="77777777" w:rsidR="007F59EA" w:rsidRDefault="007F59EA" w:rsidP="004439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08D1B9" w14:textId="77777777" w:rsidR="007F59EA" w:rsidRDefault="007F59EA" w:rsidP="004439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C6634F" w14:textId="77777777" w:rsidR="007F59EA" w:rsidRDefault="007F59EA" w:rsidP="007F59EA">
      <w:pPr>
        <w:pStyle w:val="Ttulo1"/>
        <w:jc w:val="center"/>
      </w:pPr>
      <w:r>
        <w:t>Comunicado a las familias</w:t>
      </w:r>
    </w:p>
    <w:p w14:paraId="66DCA656" w14:textId="77777777" w:rsidR="007F59EA" w:rsidRDefault="007F59EA" w:rsidP="007F59EA">
      <w:r>
        <w:t>Estimados Padres, Madres, Apoderados queremos compartir con ustedes la siguiente información:</w:t>
      </w:r>
    </w:p>
    <w:p w14:paraId="39E62CE0" w14:textId="77777777" w:rsidR="007F59EA" w:rsidRDefault="007F59EA" w:rsidP="007F59EA">
      <w:pPr>
        <w:jc w:val="both"/>
      </w:pPr>
      <w:r>
        <w:t>Como establecimiento educacional queremos aportar en la crianza de sus hijos e hijas, siempre contarán con apoyo y respaldo del Colegio San Carlos de Quilicura.  No obstante, el establecimiento es garante de derecho de todos los Niños, Niñas y Adolescentes (NNA) que pertenecen al mismo y, por ello, en el Reglamento Interno de Convivencia Escolar (RICE) se establecen los criterios bajo los cuales se regulan las acciones, sanciones, protocolos y fundamentos para garantizar estos derechos, llegando incluso a denunciar a quienes no cumplan con su deber como cuidador de NNA.</w:t>
      </w:r>
    </w:p>
    <w:p w14:paraId="4E545BF9" w14:textId="77777777" w:rsidR="007F59EA" w:rsidRDefault="007F59EA" w:rsidP="007F59EA">
      <w:pPr>
        <w:jc w:val="both"/>
      </w:pPr>
      <w:r>
        <w:t>Respecto a los derechos y deberes de los integrantes de la comunidad educativa debemos recordar que:</w:t>
      </w:r>
    </w:p>
    <w:p w14:paraId="15594E0E" w14:textId="77777777" w:rsidR="007F59EA" w:rsidRDefault="007F59EA" w:rsidP="007F59EA">
      <w:pPr>
        <w:jc w:val="both"/>
      </w:pPr>
      <w:r>
        <w:rPr>
          <w:rFonts w:ascii="Verdana" w:eastAsia="Arial" w:hAnsi="Verdana" w:cs="Arial"/>
        </w:rPr>
        <w:t>“</w:t>
      </w:r>
      <w:r w:rsidRPr="005416C5">
        <w:rPr>
          <w:rFonts w:ascii="Verdana" w:eastAsia="Arial" w:hAnsi="Verdana" w:cs="Arial"/>
        </w:rPr>
        <w:t>Sin perjuicio de los derechos y deberes que establecen las Leyes y Reglamentos, los integrantes de la comunidad educativa gozarán de los siguientes derechos y estarán sujetos a los siguientes deberes</w:t>
      </w:r>
      <w:r>
        <w:rPr>
          <w:rFonts w:ascii="Verdana" w:eastAsia="Arial" w:hAnsi="Verdana" w:cs="Arial"/>
        </w:rPr>
        <w:t xml:space="preserve"> “(…)</w:t>
      </w:r>
      <w:r>
        <w:t xml:space="preserve"> </w:t>
      </w:r>
      <w:r>
        <w:rPr>
          <w:rStyle w:val="Refdenotaalpie"/>
        </w:rPr>
        <w:footnoteReference w:id="1"/>
      </w:r>
      <w:r>
        <w:t xml:space="preserve"> así como también se refleja en la normativa de funcionamiento.</w:t>
      </w:r>
      <w:r>
        <w:rPr>
          <w:rStyle w:val="Refdenotaalpie"/>
        </w:rPr>
        <w:footnoteReference w:id="2"/>
      </w:r>
    </w:p>
    <w:p w14:paraId="1E142676" w14:textId="77777777" w:rsidR="007F59EA" w:rsidRDefault="007F59EA" w:rsidP="007F59EA">
      <w:pPr>
        <w:jc w:val="both"/>
      </w:pPr>
      <w:r>
        <w:t>Respecto al debido proceso</w:t>
      </w:r>
    </w:p>
    <w:p w14:paraId="06143943" w14:textId="77777777" w:rsidR="007F59EA" w:rsidRDefault="007F59EA" w:rsidP="007F59EA">
      <w:pPr>
        <w:jc w:val="both"/>
      </w:pPr>
      <w:r w:rsidRPr="00CE2408">
        <w:t>Todo proceso, por insignificante que pudiera parecer, debe ceñirse a un formato previo establecido, en que se cumplan las etapas necesarias para asegurar la aplicación de la justicia</w:t>
      </w:r>
      <w:r>
        <w:t>.</w:t>
      </w:r>
    </w:p>
    <w:p w14:paraId="50E58240" w14:textId="77777777" w:rsidR="007F59EA" w:rsidRDefault="007F59EA" w:rsidP="007F59EA">
      <w:pPr>
        <w:jc w:val="both"/>
      </w:pPr>
      <w:r>
        <w:t>En el caso de Educación Parvularia y hasta 3° básico las sanciones y acciones que se toman como medidas  disciplinarias van exclusivamente a ser dependientes de los padres, madres y apoderados de los Niños y Niñas, ya que, son ellos los primeros moderadores de la conducta, y frente a estudiantes que estén diagnosticados con Necesidades Educativas Especiales (NEE), son los principales moderadores de los apoyos que niños y niñas deben recibir, valga decir, especialista de la salud, de la conducta e incluso de la salud mental.</w:t>
      </w:r>
    </w:p>
    <w:p w14:paraId="0FC2B2F6" w14:textId="77777777" w:rsidR="007F59EA" w:rsidRDefault="007F59EA" w:rsidP="007F59EA">
      <w:pPr>
        <w:jc w:val="both"/>
      </w:pPr>
      <w:r>
        <w:lastRenderedPageBreak/>
        <w:t>En el caso de los estudiantes de 4° básico hasta IV° medio, toda acción disciplinaria va a acompañada por una medida formativa para mejorar su conducta e incluso, entregando herramientas de aprendizaje para el NNA de manera gradual a la falta cometida.</w:t>
      </w:r>
      <w:r>
        <w:rPr>
          <w:rStyle w:val="Refdenotaalpie"/>
        </w:rPr>
        <w:footnoteReference w:id="3"/>
      </w:r>
      <w:r>
        <w:t xml:space="preserve"> </w:t>
      </w:r>
    </w:p>
    <w:p w14:paraId="3B583573" w14:textId="77777777" w:rsidR="007F59EA" w:rsidRDefault="007F59EA" w:rsidP="007F59EA">
      <w:pPr>
        <w:jc w:val="both"/>
      </w:pPr>
      <w:r>
        <w:t xml:space="preserve">Es importante recalcar que todo juicio de valor emitido por cualquier medio frente a un NNA es una falta grave a los derechos universales de los NNA, y es, por tanto, deber de los adultos de la comunidad guardar las proporciones y respeto desde el lenguaje para con los NNA. </w:t>
      </w:r>
    </w:p>
    <w:p w14:paraId="42074B74" w14:textId="77777777" w:rsidR="007F59EA" w:rsidRDefault="007F59EA" w:rsidP="007F59EA">
      <w:pPr>
        <w:jc w:val="both"/>
      </w:pPr>
      <w:r>
        <w:t>El establecimiento educacional NO se hará responsable de los dichos de aquellas personas por medios no oficiales de comunicación que establezca la comunidad educativa y son llamados, los mismos adultos, a regular dichas instancias para llevar una mejor convivencia escolar, recordando que pueden acudir a las instancias legales si así lo requieren.</w:t>
      </w:r>
    </w:p>
    <w:p w14:paraId="2CE67057" w14:textId="77777777" w:rsidR="007F59EA" w:rsidRDefault="007F59EA" w:rsidP="007F59EA">
      <w:pPr>
        <w:jc w:val="both"/>
      </w:pPr>
      <w:r>
        <w:t>Invitamos a todos los integrantes de la comunidad educativa Padres, Madres, Apoderados, Estudiantes, Profesores, asistentes de la educación y directivos a revisar constantemente las actualizaciones de RICE y participar de las jornadas de trabajo para aquello que se dan durante el año para empaparse más de la cultura institucional y los valores que desde allí se desprenden.</w:t>
      </w:r>
    </w:p>
    <w:p w14:paraId="1F709339" w14:textId="77777777" w:rsidR="007F59EA" w:rsidRDefault="007F59EA" w:rsidP="007F59EA">
      <w:r>
        <w:t xml:space="preserve">Nuestro lema es </w:t>
      </w:r>
      <w:r w:rsidRPr="00E74B6D">
        <w:rPr>
          <w:b/>
          <w:bCs/>
        </w:rPr>
        <w:t>“</w:t>
      </w:r>
      <w:r w:rsidRPr="00BC5658">
        <w:rPr>
          <w:b/>
          <w:bCs/>
          <w:i/>
        </w:rPr>
        <w:t>enseñar es educar a vivir</w:t>
      </w:r>
      <w:r>
        <w:rPr>
          <w:b/>
          <w:bCs/>
          <w:i/>
        </w:rPr>
        <w:t xml:space="preserve"> para servir</w:t>
      </w:r>
      <w:r w:rsidRPr="00E74B6D">
        <w:rPr>
          <w:b/>
          <w:bCs/>
        </w:rPr>
        <w:t>”</w:t>
      </w:r>
      <w:r>
        <w:rPr>
          <w:b/>
          <w:bCs/>
        </w:rPr>
        <w:t>.</w:t>
      </w:r>
    </w:p>
    <w:p w14:paraId="3CCCAE79" w14:textId="77777777" w:rsidR="007F59EA" w:rsidRDefault="007F59EA" w:rsidP="007F59EA"/>
    <w:p w14:paraId="134E3DB6" w14:textId="77777777" w:rsidR="007F59EA" w:rsidRDefault="007F59EA" w:rsidP="007F59EA"/>
    <w:p w14:paraId="3BA23C38" w14:textId="77777777" w:rsidR="007F59EA" w:rsidRDefault="007F59EA" w:rsidP="007F59EA"/>
    <w:p w14:paraId="59ED06A9" w14:textId="77777777" w:rsidR="007F59EA" w:rsidRDefault="007F59EA" w:rsidP="007F59EA"/>
    <w:p w14:paraId="752564D2" w14:textId="77777777" w:rsidR="007F59EA" w:rsidRDefault="007F59EA" w:rsidP="007F59EA"/>
    <w:p w14:paraId="32FBA2E0" w14:textId="77777777" w:rsidR="007F59EA" w:rsidRPr="004439F2" w:rsidRDefault="007F59EA" w:rsidP="004439F2">
      <w:pPr>
        <w:jc w:val="both"/>
        <w:rPr>
          <w:rFonts w:ascii="Times New Roman" w:hAnsi="Times New Roman" w:cs="Times New Roman"/>
        </w:rPr>
      </w:pPr>
    </w:p>
    <w:sectPr w:rsidR="007F59EA" w:rsidRPr="004439F2" w:rsidSect="00466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C143" w14:textId="77777777" w:rsidR="004E2755" w:rsidRDefault="004E2755" w:rsidP="0096522E">
      <w:pPr>
        <w:spacing w:after="0" w:line="240" w:lineRule="auto"/>
      </w:pPr>
      <w:r>
        <w:separator/>
      </w:r>
    </w:p>
  </w:endnote>
  <w:endnote w:type="continuationSeparator" w:id="0">
    <w:p w14:paraId="5B4A9B54" w14:textId="77777777" w:rsidR="004E2755" w:rsidRDefault="004E2755" w:rsidP="0096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09D5" w14:textId="77777777" w:rsidR="0096522E" w:rsidRDefault="009652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94C4" w14:textId="77777777" w:rsidR="0096522E" w:rsidRDefault="009652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7233" w14:textId="77777777" w:rsidR="0096522E" w:rsidRDefault="009652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830A" w14:textId="77777777" w:rsidR="004E2755" w:rsidRDefault="004E2755" w:rsidP="0096522E">
      <w:pPr>
        <w:spacing w:after="0" w:line="240" w:lineRule="auto"/>
      </w:pPr>
      <w:r>
        <w:separator/>
      </w:r>
    </w:p>
  </w:footnote>
  <w:footnote w:type="continuationSeparator" w:id="0">
    <w:p w14:paraId="02E1DB0A" w14:textId="77777777" w:rsidR="004E2755" w:rsidRDefault="004E2755" w:rsidP="0096522E">
      <w:pPr>
        <w:spacing w:after="0" w:line="240" w:lineRule="auto"/>
      </w:pPr>
      <w:r>
        <w:continuationSeparator/>
      </w:r>
    </w:p>
  </w:footnote>
  <w:footnote w:id="1">
    <w:p w14:paraId="3699CDEA" w14:textId="77777777" w:rsidR="007F59EA" w:rsidRPr="000A483E" w:rsidRDefault="007F59EA" w:rsidP="007F59EA">
      <w:pPr>
        <w:rPr>
          <w:lang w:val="es-ES"/>
        </w:rPr>
      </w:pPr>
      <w:r>
        <w:rPr>
          <w:rStyle w:val="Refdenotaalpie"/>
        </w:rPr>
        <w:footnoteRef/>
      </w:r>
      <w:r>
        <w:t xml:space="preserve"> Artículo IV.</w:t>
      </w:r>
      <w:r>
        <w:tab/>
        <w:t>DE LOS DEBERES Y DERECHOS DE LA COMUNIDAD EDUCATIVA, La Ley General de Educación (LGE) N° 20.370/2009-Artículo N° 10.  Página 15 RICE Colegio San Carlos de Quilicura.</w:t>
      </w:r>
    </w:p>
  </w:footnote>
  <w:footnote w:id="2">
    <w:p w14:paraId="457D6D23" w14:textId="4807B957" w:rsidR="007F59EA" w:rsidRDefault="007F59EA" w:rsidP="007F59EA">
      <w:pPr>
        <w:pStyle w:val="Textonotapie"/>
      </w:pPr>
      <w:r>
        <w:rPr>
          <w:rStyle w:val="Refdenotaalpie"/>
        </w:rPr>
        <w:footnoteRef/>
      </w:r>
      <w:r>
        <w:t xml:space="preserve"> Artículo V.</w:t>
      </w:r>
      <w:r>
        <w:tab/>
        <w:t xml:space="preserve">NORMATIVAS DE FUNCIONAMIENTO Sección V. </w:t>
      </w:r>
      <w:r>
        <w:t>01 Deberes</w:t>
      </w:r>
      <w:r>
        <w:t xml:space="preserve"> y Derechos de los estudiantes. Pag 17 RICE Colegio San Carlos Quilicura.</w:t>
      </w:r>
    </w:p>
    <w:p w14:paraId="77D0BD77" w14:textId="77777777" w:rsidR="007F59EA" w:rsidRPr="00BC5658" w:rsidRDefault="007F59EA" w:rsidP="007F59EA">
      <w:pPr>
        <w:pStyle w:val="Textonotapie"/>
        <w:rPr>
          <w:sz w:val="16"/>
          <w:szCs w:val="16"/>
        </w:rPr>
      </w:pPr>
    </w:p>
  </w:footnote>
  <w:footnote w:id="3">
    <w:p w14:paraId="1E0171B3" w14:textId="77777777" w:rsidR="007F59EA" w:rsidRPr="006A3B7C" w:rsidRDefault="007F59EA" w:rsidP="007F59E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 RICE colegio San Carlos Quilicura, </w:t>
      </w:r>
      <w:r w:rsidRPr="006A3B7C">
        <w:rPr>
          <w:lang w:val="es-ES"/>
        </w:rPr>
        <w:t>Artículo XIII.</w:t>
      </w:r>
      <w:r>
        <w:rPr>
          <w:lang w:val="es-ES"/>
        </w:rPr>
        <w:t xml:space="preserve">  </w:t>
      </w:r>
      <w:r w:rsidRPr="006A3B7C">
        <w:rPr>
          <w:lang w:val="es-ES"/>
        </w:rPr>
        <w:t>TRANSGRESIONES A LAS NORMAS DE CONVIVENCIA ESCOLA</w:t>
      </w:r>
      <w:r>
        <w:rPr>
          <w:lang w:val="es-ES"/>
        </w:rPr>
        <w:t>R pág. 33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A17D" w14:textId="474FC3C5" w:rsidR="0096522E" w:rsidRDefault="00000000">
    <w:pPr>
      <w:pStyle w:val="Encabezado"/>
    </w:pPr>
    <w:r>
      <w:rPr>
        <w:noProof/>
      </w:rPr>
      <w:pict w14:anchorId="5A162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17594" o:spid="_x0000_s1030" type="#_x0000_t75" style="position:absolute;margin-left:0;margin-top:0;width:441.3pt;height:208.1pt;z-index:-251657216;mso-position-horizontal:center;mso-position-horizontal-relative:margin;mso-position-vertical:center;mso-position-vertical-relative:margin" o:allowincell="f">
          <v:imagedata r:id="rId1" o:title="+LOGO COLEGIO SAN CARLOS_HORIZ (imagen sin fondo)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CFA2" w14:textId="1FA2776F" w:rsidR="0096522E" w:rsidRDefault="00000000">
    <w:pPr>
      <w:pStyle w:val="Encabezado"/>
    </w:pPr>
    <w:r>
      <w:rPr>
        <w:noProof/>
      </w:rPr>
      <w:pict w14:anchorId="36CC8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17595" o:spid="_x0000_s1031" type="#_x0000_t75" style="position:absolute;margin-left:0;margin-top:0;width:441.3pt;height:208.1pt;z-index:-251656192;mso-position-horizontal:center;mso-position-horizontal-relative:margin;mso-position-vertical:center;mso-position-vertical-relative:margin" o:allowincell="f">
          <v:imagedata r:id="rId1" o:title="+LOGO COLEGIO SAN CARLOS_HORIZ (imagen sin fondo)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1822" w14:textId="5652E5A0" w:rsidR="0096522E" w:rsidRDefault="00000000">
    <w:pPr>
      <w:pStyle w:val="Encabezado"/>
    </w:pPr>
    <w:r>
      <w:rPr>
        <w:noProof/>
      </w:rPr>
      <w:pict w14:anchorId="45401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17593" o:spid="_x0000_s1029" type="#_x0000_t75" style="position:absolute;margin-left:0;margin-top:0;width:441.3pt;height:208.1pt;z-index:-251658240;mso-position-horizontal:center;mso-position-horizontal-relative:margin;mso-position-vertical:center;mso-position-vertical-relative:margin" o:allowincell="f">
          <v:imagedata r:id="rId1" o:title="+LOGO COLEGIO SAN CARLOS_HORIZ (imagen sin fondo)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2E"/>
    <w:rsid w:val="000A6F3D"/>
    <w:rsid w:val="000E52D9"/>
    <w:rsid w:val="0015120A"/>
    <w:rsid w:val="00155682"/>
    <w:rsid w:val="001E4EB9"/>
    <w:rsid w:val="0027344B"/>
    <w:rsid w:val="00280353"/>
    <w:rsid w:val="00351807"/>
    <w:rsid w:val="00353155"/>
    <w:rsid w:val="00400B0C"/>
    <w:rsid w:val="004439F2"/>
    <w:rsid w:val="00466FA2"/>
    <w:rsid w:val="004C631F"/>
    <w:rsid w:val="004E2755"/>
    <w:rsid w:val="00635598"/>
    <w:rsid w:val="00637C5E"/>
    <w:rsid w:val="00701B6A"/>
    <w:rsid w:val="00780548"/>
    <w:rsid w:val="007966D3"/>
    <w:rsid w:val="007A13B9"/>
    <w:rsid w:val="007F59EA"/>
    <w:rsid w:val="00823DA7"/>
    <w:rsid w:val="008778FF"/>
    <w:rsid w:val="008A2A0A"/>
    <w:rsid w:val="008C4515"/>
    <w:rsid w:val="008F2169"/>
    <w:rsid w:val="0096522E"/>
    <w:rsid w:val="0096797E"/>
    <w:rsid w:val="00A063B5"/>
    <w:rsid w:val="00A17A96"/>
    <w:rsid w:val="00A80C7D"/>
    <w:rsid w:val="00B2607E"/>
    <w:rsid w:val="00B342FF"/>
    <w:rsid w:val="00B84B5A"/>
    <w:rsid w:val="00BD1ED6"/>
    <w:rsid w:val="00C07A10"/>
    <w:rsid w:val="00C43514"/>
    <w:rsid w:val="00C64C3C"/>
    <w:rsid w:val="00CC04F6"/>
    <w:rsid w:val="00D24604"/>
    <w:rsid w:val="00D43F53"/>
    <w:rsid w:val="00D451D3"/>
    <w:rsid w:val="00D6590A"/>
    <w:rsid w:val="00D9683B"/>
    <w:rsid w:val="00DB10F9"/>
    <w:rsid w:val="00EC7BD5"/>
    <w:rsid w:val="00EF79E6"/>
    <w:rsid w:val="00F46D55"/>
    <w:rsid w:val="00F718B3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6D064"/>
  <w15:chartTrackingRefBased/>
  <w15:docId w15:val="{210B33C6-4B9F-41A0-B4E6-B8C985BC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59E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22E"/>
  </w:style>
  <w:style w:type="paragraph" w:styleId="Piedepgina">
    <w:name w:val="footer"/>
    <w:basedOn w:val="Normal"/>
    <w:link w:val="PiedepginaCar"/>
    <w:uiPriority w:val="99"/>
    <w:unhideWhenUsed/>
    <w:rsid w:val="00965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22E"/>
  </w:style>
  <w:style w:type="character" w:styleId="Hipervnculo">
    <w:name w:val="Hyperlink"/>
    <w:basedOn w:val="Fuentedeprrafopredeter"/>
    <w:uiPriority w:val="99"/>
    <w:unhideWhenUsed/>
    <w:rsid w:val="004C63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631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F59E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59E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59EA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5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6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335266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58058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69150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64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048614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34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9933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5056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1214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6644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3888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7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14263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5054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1868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87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298004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283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631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960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2030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8724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725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3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411365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77270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61537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80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06290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58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332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7762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7830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916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8181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7F69-31DD-4325-A869-DE4D6D9E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Aldunate Hérnandez</dc:creator>
  <cp:keywords/>
  <dc:description/>
  <cp:lastModifiedBy>Usuario</cp:lastModifiedBy>
  <cp:revision>2</cp:revision>
  <cp:lastPrinted>2024-04-08T20:40:00Z</cp:lastPrinted>
  <dcterms:created xsi:type="dcterms:W3CDTF">2024-05-10T05:00:00Z</dcterms:created>
  <dcterms:modified xsi:type="dcterms:W3CDTF">2024-05-10T05:00:00Z</dcterms:modified>
</cp:coreProperties>
</file>